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E84AF3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2020 г.                       </w:t>
      </w:r>
      <w:r w:rsidRPr="0011388D">
        <w:rPr>
          <w:sz w:val="28"/>
          <w:szCs w:val="28"/>
        </w:rPr>
        <w:t xml:space="preserve"> </w:t>
      </w:r>
      <w:proofErr w:type="spellStart"/>
      <w:r w:rsidRPr="0011388D">
        <w:rPr>
          <w:sz w:val="28"/>
          <w:szCs w:val="28"/>
        </w:rPr>
        <w:t>р.п.Ермишь</w:t>
      </w:r>
      <w:proofErr w:type="spellEnd"/>
      <w:r w:rsidRPr="0011388D">
        <w:rPr>
          <w:sz w:val="28"/>
          <w:szCs w:val="28"/>
        </w:rPr>
        <w:t xml:space="preserve">                     </w:t>
      </w:r>
      <w:r w:rsidR="001E224D">
        <w:rPr>
          <w:sz w:val="28"/>
          <w:szCs w:val="28"/>
        </w:rPr>
        <w:t xml:space="preserve">        № 59/</w:t>
      </w:r>
      <w:bookmarkStart w:id="0" w:name="_GoBack"/>
      <w:bookmarkEnd w:id="0"/>
      <w:r w:rsidR="001E224D">
        <w:rPr>
          <w:sz w:val="28"/>
          <w:szCs w:val="28"/>
        </w:rPr>
        <w:t>290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E84AF3" w:rsidRDefault="00E84AF3" w:rsidP="00277BC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</w:t>
      </w:r>
      <w:r w:rsidR="004F1C91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участковой избирательной комис</w:t>
      </w:r>
      <w:r w:rsidR="00994459">
        <w:rPr>
          <w:sz w:val="28"/>
          <w:szCs w:val="28"/>
        </w:rPr>
        <w:t>сии избирательного участ</w:t>
      </w:r>
      <w:r w:rsidR="000461A3">
        <w:rPr>
          <w:sz w:val="28"/>
          <w:szCs w:val="28"/>
        </w:rPr>
        <w:t xml:space="preserve">ка № </w:t>
      </w:r>
      <w:r w:rsidR="004F1C91">
        <w:rPr>
          <w:sz w:val="28"/>
          <w:szCs w:val="28"/>
        </w:rPr>
        <w:t>3</w:t>
      </w:r>
      <w:r w:rsidR="00694252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r w:rsidR="00277BCD">
        <w:rPr>
          <w:sz w:val="28"/>
          <w:szCs w:val="28"/>
        </w:rPr>
        <w:t>и назначении председателя комиссии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05 декабря 2012 года  № 152/1137-6, постановления Избирательной комиссии</w:t>
      </w:r>
      <w:r w:rsidR="000622C1">
        <w:rPr>
          <w:sz w:val="28"/>
          <w:szCs w:val="28"/>
        </w:rPr>
        <w:t xml:space="preserve"> Рязанской области от 5 марта 2020 года № 122/1259-6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4F1C91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4F1C91">
        <w:rPr>
          <w:sz w:val="28"/>
          <w:szCs w:val="28"/>
        </w:rPr>
        <w:t xml:space="preserve"> № 33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7F2706" w:rsidRDefault="00E84AF3" w:rsidP="000C3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   </w:t>
            </w:r>
            <w:proofErr w:type="spellStart"/>
            <w:r w:rsidR="004F1C91">
              <w:rPr>
                <w:sz w:val="28"/>
                <w:szCs w:val="28"/>
              </w:rPr>
              <w:t>Афонину</w:t>
            </w:r>
            <w:proofErr w:type="spellEnd"/>
            <w:r w:rsidR="004F1C91">
              <w:rPr>
                <w:sz w:val="28"/>
                <w:szCs w:val="28"/>
              </w:rPr>
              <w:t xml:space="preserve"> Татьяну Николаевну 26  августа 1955 года рождения, образование  среднее специальное,  ведущего специалиста администрации </w:t>
            </w:r>
            <w:proofErr w:type="spellStart"/>
            <w:r w:rsidR="004F1C91">
              <w:rPr>
                <w:sz w:val="28"/>
                <w:szCs w:val="28"/>
              </w:rPr>
              <w:t>Мердушинского</w:t>
            </w:r>
            <w:proofErr w:type="spellEnd"/>
            <w:r w:rsidR="004F1C91">
              <w:rPr>
                <w:sz w:val="28"/>
                <w:szCs w:val="28"/>
              </w:rPr>
              <w:t xml:space="preserve"> сельского поселения, предложенную к назначению собранием избирателей по месту жительства.</w:t>
            </w:r>
          </w:p>
          <w:p w:rsidR="000461A3" w:rsidRDefault="000461A3" w:rsidP="000C3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 </w:t>
            </w:r>
            <w:r w:rsidRPr="005C1DBC">
              <w:rPr>
                <w:sz w:val="28"/>
                <w:szCs w:val="28"/>
              </w:rPr>
              <w:t>Назначить председателем участковой избирательной комиссии избирательного участка №</w:t>
            </w:r>
            <w:r>
              <w:rPr>
                <w:sz w:val="28"/>
                <w:szCs w:val="28"/>
              </w:rPr>
              <w:t xml:space="preserve"> 33  </w:t>
            </w:r>
            <w:proofErr w:type="spellStart"/>
            <w:r>
              <w:rPr>
                <w:sz w:val="28"/>
                <w:szCs w:val="28"/>
              </w:rPr>
              <w:t>Афонину</w:t>
            </w:r>
            <w:proofErr w:type="spellEnd"/>
            <w:r>
              <w:rPr>
                <w:sz w:val="28"/>
                <w:szCs w:val="28"/>
              </w:rPr>
              <w:t xml:space="preserve"> Татьяну Николаевну</w:t>
            </w:r>
            <w:r w:rsidRPr="005C1DBC">
              <w:rPr>
                <w:sz w:val="28"/>
                <w:szCs w:val="28"/>
              </w:rPr>
              <w:t>.</w:t>
            </w:r>
          </w:p>
        </w:tc>
      </w:tr>
    </w:tbl>
    <w:p w:rsidR="00E84AF3" w:rsidRPr="000461A3" w:rsidRDefault="00E84AF3" w:rsidP="000461A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61A3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0461A3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AF3">
        <w:rPr>
          <w:sz w:val="28"/>
          <w:szCs w:val="28"/>
        </w:rPr>
        <w:t>. Направить данное решение в редакцию районной газеты «</w:t>
      </w:r>
      <w:proofErr w:type="spellStart"/>
      <w:r w:rsidR="00E84AF3">
        <w:rPr>
          <w:sz w:val="28"/>
          <w:szCs w:val="28"/>
        </w:rPr>
        <w:t>Ермишинский</w:t>
      </w:r>
      <w:proofErr w:type="spellEnd"/>
      <w:r w:rsidR="00E84AF3"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E84AF3" w:rsidRDefault="00E84AF3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B2DE1"/>
    <w:multiLevelType w:val="hybridMultilevel"/>
    <w:tmpl w:val="45FAFF2C"/>
    <w:lvl w:ilvl="0" w:tplc="599E8A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1A3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224D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77BCD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252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2020-03-12T06:21:00Z</cp:lastPrinted>
  <dcterms:created xsi:type="dcterms:W3CDTF">2020-03-11T12:56:00Z</dcterms:created>
  <dcterms:modified xsi:type="dcterms:W3CDTF">2020-03-12T06:21:00Z</dcterms:modified>
</cp:coreProperties>
</file>