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C" w:rsidRDefault="008B3CEC" w:rsidP="008B3CEC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8B3CEC" w:rsidRDefault="008B3CEC" w:rsidP="008B3CE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8B3CEC" w:rsidRPr="00481794" w:rsidRDefault="008B3CEC" w:rsidP="008B3CEC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8B3CEC" w:rsidRDefault="008B3CEC" w:rsidP="008B3CEC">
      <w:pPr>
        <w:rPr>
          <w:b/>
          <w:sz w:val="32"/>
          <w:szCs w:val="32"/>
        </w:rPr>
      </w:pPr>
    </w:p>
    <w:p w:rsidR="008B3CEC" w:rsidRDefault="008B3CEC" w:rsidP="008B3CE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B3CEC" w:rsidRDefault="008B3CEC" w:rsidP="008B3CEC">
      <w:pPr>
        <w:jc w:val="center"/>
        <w:rPr>
          <w:b/>
          <w:sz w:val="32"/>
          <w:szCs w:val="32"/>
        </w:rPr>
      </w:pPr>
    </w:p>
    <w:p w:rsidR="008B3CEC" w:rsidRDefault="00F1095D" w:rsidP="008B3CE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4F00">
        <w:rPr>
          <w:sz w:val="28"/>
          <w:szCs w:val="28"/>
        </w:rPr>
        <w:t xml:space="preserve"> сентября   2023</w:t>
      </w:r>
      <w:r w:rsidR="008B3CEC">
        <w:rPr>
          <w:sz w:val="28"/>
          <w:szCs w:val="28"/>
        </w:rPr>
        <w:t xml:space="preserve"> г.                 </w:t>
      </w:r>
      <w:r w:rsidR="008B3CEC" w:rsidRPr="0011388D">
        <w:rPr>
          <w:sz w:val="28"/>
          <w:szCs w:val="28"/>
        </w:rPr>
        <w:t xml:space="preserve"> </w:t>
      </w:r>
      <w:proofErr w:type="spellStart"/>
      <w:r w:rsidR="008B3CEC" w:rsidRPr="0011388D">
        <w:rPr>
          <w:sz w:val="28"/>
          <w:szCs w:val="28"/>
        </w:rPr>
        <w:t>р.п</w:t>
      </w:r>
      <w:proofErr w:type="gramStart"/>
      <w:r w:rsidR="008B3CEC" w:rsidRPr="0011388D">
        <w:rPr>
          <w:sz w:val="28"/>
          <w:szCs w:val="28"/>
        </w:rPr>
        <w:t>.Е</w:t>
      </w:r>
      <w:proofErr w:type="gramEnd"/>
      <w:r w:rsidR="008B3CEC" w:rsidRPr="0011388D">
        <w:rPr>
          <w:sz w:val="28"/>
          <w:szCs w:val="28"/>
        </w:rPr>
        <w:t>рмишь</w:t>
      </w:r>
      <w:proofErr w:type="spellEnd"/>
      <w:r w:rsidR="008B3CEC" w:rsidRPr="0011388D">
        <w:rPr>
          <w:sz w:val="28"/>
          <w:szCs w:val="28"/>
        </w:rPr>
        <w:t xml:space="preserve">                     </w:t>
      </w:r>
      <w:r w:rsidR="008B3CEC">
        <w:rPr>
          <w:sz w:val="28"/>
          <w:szCs w:val="28"/>
        </w:rPr>
        <w:t xml:space="preserve">        № </w:t>
      </w:r>
      <w:r w:rsidR="00064F00">
        <w:rPr>
          <w:sz w:val="28"/>
          <w:szCs w:val="28"/>
        </w:rPr>
        <w:t>52/242</w:t>
      </w:r>
    </w:p>
    <w:p w:rsidR="008B3CEC" w:rsidRDefault="008B3CEC" w:rsidP="008B3CEC">
      <w:pPr>
        <w:jc w:val="both"/>
        <w:rPr>
          <w:sz w:val="28"/>
          <w:szCs w:val="28"/>
        </w:rPr>
      </w:pPr>
    </w:p>
    <w:p w:rsidR="008B3CEC" w:rsidRDefault="008B3CEC" w:rsidP="008B3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 муниципального</w:t>
      </w:r>
      <w:proofErr w:type="gramEnd"/>
      <w:r>
        <w:rPr>
          <w:sz w:val="28"/>
          <w:szCs w:val="28"/>
        </w:rPr>
        <w:t xml:space="preserve"> образования – </w:t>
      </w:r>
      <w:proofErr w:type="spellStart"/>
      <w:r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414EE">
        <w:rPr>
          <w:sz w:val="28"/>
          <w:szCs w:val="28"/>
        </w:rPr>
        <w:t xml:space="preserve"> Рязанской области</w:t>
      </w:r>
    </w:p>
    <w:p w:rsidR="008B3CEC" w:rsidRDefault="008B3CEC" w:rsidP="008B3CEC">
      <w:pPr>
        <w:jc w:val="center"/>
        <w:rPr>
          <w:sz w:val="28"/>
          <w:szCs w:val="28"/>
        </w:rPr>
      </w:pPr>
    </w:p>
    <w:p w:rsidR="008B3CEC" w:rsidRDefault="008B3CEC" w:rsidP="008B3CEC">
      <w:pPr>
        <w:jc w:val="both"/>
        <w:rPr>
          <w:sz w:val="28"/>
          <w:szCs w:val="28"/>
        </w:rPr>
      </w:pPr>
    </w:p>
    <w:p w:rsidR="008B3CEC" w:rsidRDefault="008B3CEC" w:rsidP="00E22B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65 и 67 Закона Рязанской области «О выборах депутатов представительного органа муниципального образования в Рязанской области», на основании протоколов участковых избирательных комиссий избирательных участков </w:t>
      </w:r>
      <w:r w:rsidR="00713736">
        <w:rPr>
          <w:sz w:val="28"/>
          <w:szCs w:val="28"/>
        </w:rPr>
        <w:t>№ 23</w:t>
      </w:r>
      <w:r>
        <w:rPr>
          <w:sz w:val="28"/>
          <w:szCs w:val="28"/>
        </w:rPr>
        <w:t>,</w:t>
      </w:r>
      <w:r w:rsidR="005842FF">
        <w:rPr>
          <w:sz w:val="28"/>
          <w:szCs w:val="28"/>
        </w:rPr>
        <w:t>24,</w:t>
      </w:r>
      <w:r w:rsidR="00713736">
        <w:rPr>
          <w:sz w:val="28"/>
          <w:szCs w:val="28"/>
        </w:rPr>
        <w:t>3</w:t>
      </w:r>
      <w:r>
        <w:rPr>
          <w:sz w:val="28"/>
          <w:szCs w:val="28"/>
        </w:rPr>
        <w:t xml:space="preserve">8 об определении результатов выборов депутатов Совета депутатов </w:t>
      </w:r>
      <w:r w:rsidR="003D2154">
        <w:rPr>
          <w:sz w:val="28"/>
          <w:szCs w:val="28"/>
        </w:rPr>
        <w:t xml:space="preserve">муниципального образования – </w:t>
      </w:r>
      <w:proofErr w:type="spellStart"/>
      <w:r w:rsidR="003D2154">
        <w:rPr>
          <w:sz w:val="28"/>
          <w:szCs w:val="28"/>
        </w:rPr>
        <w:t>Азеевское</w:t>
      </w:r>
      <w:proofErr w:type="spellEnd"/>
      <w:r w:rsidR="003D215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414EE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8B3CEC" w:rsidRPr="008F3F4C" w:rsidRDefault="008B3CEC" w:rsidP="008B3CE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 xml:space="preserve">Признать выборы депутатов Совета депутатов муниципального образования – </w:t>
      </w:r>
      <w:proofErr w:type="spellStart"/>
      <w:r w:rsidRPr="008F3F4C">
        <w:rPr>
          <w:sz w:val="28"/>
          <w:szCs w:val="28"/>
        </w:rPr>
        <w:t>Азеевское</w:t>
      </w:r>
      <w:proofErr w:type="spellEnd"/>
      <w:r w:rsidRPr="008F3F4C">
        <w:rPr>
          <w:sz w:val="28"/>
          <w:szCs w:val="28"/>
        </w:rPr>
        <w:t xml:space="preserve"> сельское поселение </w:t>
      </w:r>
      <w:proofErr w:type="spellStart"/>
      <w:r w:rsidRPr="008F3F4C">
        <w:rPr>
          <w:sz w:val="28"/>
          <w:szCs w:val="28"/>
        </w:rPr>
        <w:t>Ермишинского</w:t>
      </w:r>
      <w:proofErr w:type="spellEnd"/>
      <w:r w:rsidRPr="008F3F4C">
        <w:rPr>
          <w:sz w:val="28"/>
          <w:szCs w:val="28"/>
        </w:rPr>
        <w:t xml:space="preserve"> муницип</w:t>
      </w:r>
      <w:r w:rsidR="00064F00">
        <w:rPr>
          <w:sz w:val="28"/>
          <w:szCs w:val="28"/>
        </w:rPr>
        <w:t xml:space="preserve">ального района </w:t>
      </w:r>
      <w:r w:rsidR="00E414EE">
        <w:rPr>
          <w:sz w:val="28"/>
          <w:szCs w:val="28"/>
        </w:rPr>
        <w:t xml:space="preserve">Рязанской области </w:t>
      </w:r>
      <w:r w:rsidR="00064F00">
        <w:rPr>
          <w:sz w:val="28"/>
          <w:szCs w:val="28"/>
        </w:rPr>
        <w:t xml:space="preserve">по </w:t>
      </w:r>
      <w:proofErr w:type="spellStart"/>
      <w:r w:rsidR="00064F00">
        <w:rPr>
          <w:sz w:val="28"/>
          <w:szCs w:val="28"/>
        </w:rPr>
        <w:t>пятимандатному</w:t>
      </w:r>
      <w:proofErr w:type="spellEnd"/>
      <w:r w:rsidRPr="008F3F4C">
        <w:rPr>
          <w:sz w:val="28"/>
          <w:szCs w:val="28"/>
        </w:rPr>
        <w:t xml:space="preserve"> избирательном</w:t>
      </w:r>
      <w:r w:rsidR="00064F00">
        <w:rPr>
          <w:sz w:val="28"/>
          <w:szCs w:val="28"/>
        </w:rPr>
        <w:t>у округу № 1 и двухмандатному</w:t>
      </w:r>
      <w:r w:rsidRPr="008F3F4C">
        <w:rPr>
          <w:sz w:val="28"/>
          <w:szCs w:val="28"/>
        </w:rPr>
        <w:t xml:space="preserve"> избирательному округу № 2 состоявшимися и действительными.</w:t>
      </w:r>
    </w:p>
    <w:p w:rsidR="008B3CEC" w:rsidRPr="008B3CEC" w:rsidRDefault="008B3CEC" w:rsidP="008B3CEC">
      <w:pPr>
        <w:rPr>
          <w:sz w:val="28"/>
          <w:szCs w:val="28"/>
        </w:rPr>
      </w:pPr>
    </w:p>
    <w:p w:rsidR="008B3CEC" w:rsidRPr="00E22BD9" w:rsidRDefault="008B3CEC" w:rsidP="00E22BD9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Избирательный округ № 1</w:t>
      </w:r>
    </w:p>
    <w:p w:rsidR="00064F00" w:rsidRPr="00064F00" w:rsidRDefault="00E22BD9" w:rsidP="00064F0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064F00" w:rsidRPr="00064F00">
        <w:rPr>
          <w:sz w:val="28"/>
          <w:szCs w:val="28"/>
        </w:rPr>
        <w:t xml:space="preserve"> голосовании приняли участие  326 человек, что составляет 60,71 % от общего числа избирателей в округе</w:t>
      </w:r>
    </w:p>
    <w:p w:rsidR="00064F00" w:rsidRPr="00064F00" w:rsidRDefault="00064F00" w:rsidP="00064F00">
      <w:pPr>
        <w:spacing w:before="100" w:beforeAutospacing="1" w:after="100" w:afterAutospacing="1"/>
        <w:jc w:val="both"/>
        <w:rPr>
          <w:sz w:val="28"/>
          <w:szCs w:val="28"/>
        </w:rPr>
      </w:pPr>
      <w:r w:rsidRPr="00064F00">
        <w:rPr>
          <w:sz w:val="28"/>
          <w:szCs w:val="28"/>
        </w:rPr>
        <w:t xml:space="preserve"> за </w:t>
      </w:r>
      <w:proofErr w:type="spellStart"/>
      <w:r w:rsidRPr="00064F00">
        <w:rPr>
          <w:sz w:val="28"/>
          <w:szCs w:val="28"/>
        </w:rPr>
        <w:t>Бекбулатова</w:t>
      </w:r>
      <w:proofErr w:type="spellEnd"/>
      <w:r w:rsidRPr="00064F00">
        <w:rPr>
          <w:sz w:val="28"/>
          <w:szCs w:val="28"/>
        </w:rPr>
        <w:t xml:space="preserve"> Рустама </w:t>
      </w:r>
      <w:proofErr w:type="spellStart"/>
      <w:r w:rsidRPr="00064F00">
        <w:rPr>
          <w:sz w:val="28"/>
          <w:szCs w:val="28"/>
        </w:rPr>
        <w:t>Равильевича</w:t>
      </w:r>
      <w:proofErr w:type="spellEnd"/>
      <w:r w:rsidRPr="00064F00">
        <w:rPr>
          <w:sz w:val="28"/>
          <w:szCs w:val="28"/>
        </w:rPr>
        <w:t xml:space="preserve"> проголосовали 171  избиратель, </w:t>
      </w:r>
      <w:r>
        <w:rPr>
          <w:sz w:val="28"/>
          <w:szCs w:val="28"/>
        </w:rPr>
        <w:t xml:space="preserve">           </w:t>
      </w:r>
      <w:r w:rsidRPr="00064F00">
        <w:rPr>
          <w:sz w:val="28"/>
          <w:szCs w:val="28"/>
        </w:rPr>
        <w:t xml:space="preserve">за </w:t>
      </w:r>
      <w:proofErr w:type="spellStart"/>
      <w:r w:rsidRPr="00064F00">
        <w:rPr>
          <w:sz w:val="28"/>
          <w:szCs w:val="28"/>
        </w:rPr>
        <w:t>Бекбулатову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Гюзель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Мнировну</w:t>
      </w:r>
      <w:proofErr w:type="spellEnd"/>
      <w:r w:rsidRPr="00064F00">
        <w:rPr>
          <w:sz w:val="28"/>
          <w:szCs w:val="28"/>
        </w:rPr>
        <w:t xml:space="preserve"> проголосовали 33 избирателя, </w:t>
      </w:r>
      <w:r>
        <w:rPr>
          <w:sz w:val="28"/>
          <w:szCs w:val="28"/>
        </w:rPr>
        <w:t xml:space="preserve">                   </w:t>
      </w:r>
      <w:r w:rsidRPr="00064F00">
        <w:rPr>
          <w:sz w:val="28"/>
          <w:szCs w:val="28"/>
        </w:rPr>
        <w:t>за Бурнашеву Эльвиру Рашидовну</w:t>
      </w:r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 xml:space="preserve">проголосовали 20 избирателей, </w:t>
      </w:r>
      <w:r>
        <w:rPr>
          <w:sz w:val="28"/>
          <w:szCs w:val="28"/>
        </w:rPr>
        <w:t xml:space="preserve">                 </w:t>
      </w:r>
      <w:r w:rsidRPr="00064F00">
        <w:rPr>
          <w:sz w:val="28"/>
          <w:szCs w:val="28"/>
        </w:rPr>
        <w:t xml:space="preserve">за </w:t>
      </w:r>
      <w:proofErr w:type="spellStart"/>
      <w:r w:rsidRPr="00064F00">
        <w:rPr>
          <w:sz w:val="28"/>
          <w:szCs w:val="28"/>
        </w:rPr>
        <w:t>Каипову</w:t>
      </w:r>
      <w:proofErr w:type="spellEnd"/>
      <w:r w:rsidRPr="00064F00">
        <w:rPr>
          <w:sz w:val="28"/>
          <w:szCs w:val="28"/>
        </w:rPr>
        <w:t xml:space="preserve"> Дину </w:t>
      </w:r>
      <w:proofErr w:type="spellStart"/>
      <w:r w:rsidRPr="00064F00">
        <w:rPr>
          <w:sz w:val="28"/>
          <w:szCs w:val="28"/>
        </w:rPr>
        <w:t>Равиловну</w:t>
      </w:r>
      <w:proofErr w:type="spellEnd"/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>проголосовали 45 и</w:t>
      </w:r>
      <w:r>
        <w:rPr>
          <w:sz w:val="28"/>
          <w:szCs w:val="28"/>
        </w:rPr>
        <w:t xml:space="preserve">збирателей,                             </w:t>
      </w:r>
      <w:r w:rsidRPr="00064F00">
        <w:rPr>
          <w:sz w:val="28"/>
          <w:szCs w:val="28"/>
        </w:rPr>
        <w:t xml:space="preserve">за Кузину Нелли </w:t>
      </w:r>
      <w:proofErr w:type="spellStart"/>
      <w:r w:rsidRPr="00064F00">
        <w:rPr>
          <w:sz w:val="28"/>
          <w:szCs w:val="28"/>
        </w:rPr>
        <w:t>Ринатовну</w:t>
      </w:r>
      <w:proofErr w:type="spellEnd"/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 xml:space="preserve"> проголосовали 28 избирателей</w:t>
      </w:r>
      <w:r>
        <w:rPr>
          <w:sz w:val="28"/>
          <w:szCs w:val="28"/>
        </w:rPr>
        <w:t xml:space="preserve">,                             </w:t>
      </w:r>
      <w:r w:rsidRPr="00064F00">
        <w:rPr>
          <w:sz w:val="28"/>
          <w:szCs w:val="28"/>
        </w:rPr>
        <w:t xml:space="preserve">за Никифорову </w:t>
      </w:r>
      <w:proofErr w:type="spellStart"/>
      <w:r w:rsidRPr="00064F00">
        <w:rPr>
          <w:sz w:val="28"/>
          <w:szCs w:val="28"/>
        </w:rPr>
        <w:t>Альфию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Рафатовну</w:t>
      </w:r>
      <w:proofErr w:type="spellEnd"/>
      <w:r w:rsidRPr="00064F00">
        <w:rPr>
          <w:sz w:val="28"/>
          <w:szCs w:val="28"/>
        </w:rPr>
        <w:t>, проголосовали 21 и</w:t>
      </w:r>
      <w:r>
        <w:rPr>
          <w:sz w:val="28"/>
          <w:szCs w:val="28"/>
        </w:rPr>
        <w:t>збиратель</w:t>
      </w:r>
    </w:p>
    <w:p w:rsidR="00064F00" w:rsidRPr="00064F00" w:rsidRDefault="00064F00" w:rsidP="00064F00">
      <w:pPr>
        <w:jc w:val="center"/>
        <w:rPr>
          <w:sz w:val="28"/>
          <w:szCs w:val="28"/>
          <w:u w:val="single"/>
        </w:rPr>
      </w:pPr>
      <w:r w:rsidRPr="00064F00">
        <w:rPr>
          <w:sz w:val="28"/>
          <w:szCs w:val="28"/>
          <w:u w:val="single"/>
        </w:rPr>
        <w:t>Избирательный округ № 2</w:t>
      </w:r>
    </w:p>
    <w:p w:rsidR="00064F00" w:rsidRPr="00064F00" w:rsidRDefault="00064F00" w:rsidP="00064F00">
      <w:pPr>
        <w:spacing w:before="100" w:beforeAutospacing="1" w:after="100" w:afterAutospacing="1"/>
        <w:jc w:val="both"/>
        <w:rPr>
          <w:sz w:val="28"/>
          <w:szCs w:val="28"/>
        </w:rPr>
      </w:pPr>
      <w:r w:rsidRPr="00064F00">
        <w:rPr>
          <w:sz w:val="28"/>
          <w:szCs w:val="28"/>
        </w:rPr>
        <w:t>В голосовании приняли участие  158 человек, что составляет 61,24 % от общего числа избирателей в округе</w:t>
      </w:r>
    </w:p>
    <w:p w:rsidR="00064F00" w:rsidRPr="00064F00" w:rsidRDefault="00064F00" w:rsidP="00064F00">
      <w:pPr>
        <w:spacing w:before="100" w:beforeAutospacing="1" w:after="100" w:afterAutospacing="1"/>
        <w:rPr>
          <w:sz w:val="28"/>
          <w:szCs w:val="28"/>
        </w:rPr>
      </w:pPr>
      <w:r w:rsidRPr="00064F00">
        <w:rPr>
          <w:sz w:val="28"/>
          <w:szCs w:val="28"/>
        </w:rPr>
        <w:lastRenderedPageBreak/>
        <w:t xml:space="preserve">за </w:t>
      </w:r>
      <w:proofErr w:type="spellStart"/>
      <w:r w:rsidRPr="00064F00">
        <w:rPr>
          <w:sz w:val="28"/>
          <w:szCs w:val="28"/>
        </w:rPr>
        <w:t>Власкину</w:t>
      </w:r>
      <w:proofErr w:type="spellEnd"/>
      <w:r w:rsidRPr="00064F00">
        <w:rPr>
          <w:sz w:val="28"/>
          <w:szCs w:val="28"/>
        </w:rPr>
        <w:t xml:space="preserve"> Елену Ивановну</w:t>
      </w:r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 xml:space="preserve">проголосовали 13 избирателей, </w:t>
      </w:r>
      <w:r>
        <w:rPr>
          <w:sz w:val="28"/>
          <w:szCs w:val="28"/>
        </w:rPr>
        <w:t xml:space="preserve">                           </w:t>
      </w:r>
      <w:r w:rsidRPr="00064F00">
        <w:rPr>
          <w:sz w:val="28"/>
          <w:szCs w:val="28"/>
        </w:rPr>
        <w:t>за Зинина Александра Владимировича</w:t>
      </w:r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 xml:space="preserve">проголосовали 95 избирателей, </w:t>
      </w:r>
      <w:r>
        <w:rPr>
          <w:sz w:val="28"/>
          <w:szCs w:val="28"/>
        </w:rPr>
        <w:t xml:space="preserve">          </w:t>
      </w:r>
      <w:r w:rsidRPr="00064F00">
        <w:rPr>
          <w:sz w:val="28"/>
          <w:szCs w:val="28"/>
        </w:rPr>
        <w:t>за Митюшину Ирину Вячеславовну</w:t>
      </w:r>
      <w:r>
        <w:rPr>
          <w:sz w:val="28"/>
          <w:szCs w:val="28"/>
        </w:rPr>
        <w:t xml:space="preserve"> </w:t>
      </w:r>
      <w:r w:rsidRPr="00064F00">
        <w:rPr>
          <w:sz w:val="28"/>
          <w:szCs w:val="28"/>
        </w:rPr>
        <w:t>проголосовали 49 избирателей</w:t>
      </w:r>
      <w:r>
        <w:rPr>
          <w:sz w:val="28"/>
          <w:szCs w:val="28"/>
        </w:rPr>
        <w:t>.</w:t>
      </w:r>
    </w:p>
    <w:p w:rsidR="008B3CEC" w:rsidRDefault="008B3CEC" w:rsidP="008B3CE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>Установить, что в Совет депутатов муниципального обр</w:t>
      </w:r>
      <w:r w:rsidR="00236A4B">
        <w:rPr>
          <w:sz w:val="28"/>
          <w:szCs w:val="28"/>
        </w:rPr>
        <w:t xml:space="preserve">азования – </w:t>
      </w:r>
      <w:proofErr w:type="spellStart"/>
      <w:r w:rsidR="00236A4B">
        <w:rPr>
          <w:sz w:val="28"/>
          <w:szCs w:val="28"/>
        </w:rPr>
        <w:t>Азеевское</w:t>
      </w:r>
      <w:proofErr w:type="spellEnd"/>
      <w:r w:rsidR="00236A4B">
        <w:rPr>
          <w:sz w:val="28"/>
          <w:szCs w:val="28"/>
        </w:rPr>
        <w:t xml:space="preserve"> сельское</w:t>
      </w:r>
      <w:r w:rsidRPr="008F3F4C">
        <w:rPr>
          <w:sz w:val="28"/>
          <w:szCs w:val="28"/>
        </w:rPr>
        <w:t xml:space="preserve"> поселение </w:t>
      </w:r>
      <w:proofErr w:type="spellStart"/>
      <w:r w:rsidRPr="008F3F4C">
        <w:rPr>
          <w:sz w:val="28"/>
          <w:szCs w:val="28"/>
        </w:rPr>
        <w:t>Ермишинского</w:t>
      </w:r>
      <w:proofErr w:type="spellEnd"/>
      <w:r w:rsidRPr="008F3F4C">
        <w:rPr>
          <w:sz w:val="28"/>
          <w:szCs w:val="28"/>
        </w:rPr>
        <w:t xml:space="preserve"> муниципального района</w:t>
      </w:r>
      <w:r w:rsidR="00064F00">
        <w:rPr>
          <w:sz w:val="28"/>
          <w:szCs w:val="28"/>
        </w:rPr>
        <w:t xml:space="preserve"> </w:t>
      </w:r>
      <w:r w:rsidR="00E414EE">
        <w:rPr>
          <w:sz w:val="28"/>
          <w:szCs w:val="28"/>
        </w:rPr>
        <w:t xml:space="preserve">Рязанской области </w:t>
      </w:r>
      <w:r w:rsidR="00064F00">
        <w:rPr>
          <w:sz w:val="28"/>
          <w:szCs w:val="28"/>
        </w:rPr>
        <w:t xml:space="preserve"> избрано 7</w:t>
      </w:r>
      <w:r w:rsidRPr="008F3F4C">
        <w:rPr>
          <w:sz w:val="28"/>
          <w:szCs w:val="28"/>
        </w:rPr>
        <w:t xml:space="preserve"> депутатов:</w:t>
      </w:r>
    </w:p>
    <w:p w:rsidR="00E22BD9" w:rsidRDefault="00E22BD9" w:rsidP="00E22BD9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64F00">
        <w:rPr>
          <w:sz w:val="28"/>
          <w:szCs w:val="28"/>
        </w:rPr>
        <w:t>Бекбулатов</w:t>
      </w:r>
      <w:proofErr w:type="spellEnd"/>
      <w:r w:rsidRPr="00064F00">
        <w:rPr>
          <w:sz w:val="28"/>
          <w:szCs w:val="28"/>
        </w:rPr>
        <w:t xml:space="preserve"> Рустам </w:t>
      </w:r>
      <w:proofErr w:type="spellStart"/>
      <w:r w:rsidRPr="00064F00">
        <w:rPr>
          <w:sz w:val="28"/>
          <w:szCs w:val="28"/>
        </w:rPr>
        <w:t>Равильевич</w:t>
      </w:r>
      <w:proofErr w:type="spellEnd"/>
      <w:r w:rsidRPr="00064F00">
        <w:rPr>
          <w:sz w:val="28"/>
          <w:szCs w:val="28"/>
        </w:rPr>
        <w:t xml:space="preserve">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64F00">
        <w:rPr>
          <w:sz w:val="28"/>
          <w:szCs w:val="28"/>
        </w:rPr>
        <w:t>Бекбулатова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Гюзель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Мнировна</w:t>
      </w:r>
      <w:proofErr w:type="spellEnd"/>
      <w:r w:rsidRPr="00064F00">
        <w:rPr>
          <w:sz w:val="28"/>
          <w:szCs w:val="28"/>
        </w:rPr>
        <w:t xml:space="preserve">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64F00">
        <w:rPr>
          <w:sz w:val="28"/>
          <w:szCs w:val="28"/>
        </w:rPr>
        <w:t>Каипова</w:t>
      </w:r>
      <w:proofErr w:type="spellEnd"/>
      <w:r w:rsidRPr="00064F00">
        <w:rPr>
          <w:sz w:val="28"/>
          <w:szCs w:val="28"/>
        </w:rPr>
        <w:t xml:space="preserve"> Дина </w:t>
      </w:r>
      <w:proofErr w:type="spellStart"/>
      <w:r w:rsidRPr="00064F00">
        <w:rPr>
          <w:sz w:val="28"/>
          <w:szCs w:val="28"/>
        </w:rPr>
        <w:t>Равиловна</w:t>
      </w:r>
      <w:proofErr w:type="spellEnd"/>
      <w:r w:rsidRPr="00064F00">
        <w:rPr>
          <w:sz w:val="28"/>
          <w:szCs w:val="28"/>
        </w:rPr>
        <w:t xml:space="preserve">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4F00">
        <w:rPr>
          <w:sz w:val="28"/>
          <w:szCs w:val="28"/>
        </w:rPr>
        <w:t xml:space="preserve">Кузина Нелли </w:t>
      </w:r>
      <w:proofErr w:type="spellStart"/>
      <w:r w:rsidRPr="00064F00">
        <w:rPr>
          <w:sz w:val="28"/>
          <w:szCs w:val="28"/>
        </w:rPr>
        <w:t>Ринатовна</w:t>
      </w:r>
      <w:proofErr w:type="spellEnd"/>
      <w:r w:rsidRPr="00064F00">
        <w:rPr>
          <w:sz w:val="28"/>
          <w:szCs w:val="28"/>
        </w:rPr>
        <w:t xml:space="preserve">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4F00">
        <w:rPr>
          <w:sz w:val="28"/>
          <w:szCs w:val="28"/>
        </w:rPr>
        <w:t xml:space="preserve">Никифорова </w:t>
      </w:r>
      <w:proofErr w:type="spellStart"/>
      <w:r w:rsidRPr="00064F00">
        <w:rPr>
          <w:sz w:val="28"/>
          <w:szCs w:val="28"/>
        </w:rPr>
        <w:t>Альфия</w:t>
      </w:r>
      <w:proofErr w:type="spellEnd"/>
      <w:r w:rsidRPr="00064F00">
        <w:rPr>
          <w:sz w:val="28"/>
          <w:szCs w:val="28"/>
        </w:rPr>
        <w:t xml:space="preserve"> </w:t>
      </w:r>
      <w:proofErr w:type="spellStart"/>
      <w:r w:rsidRPr="00064F00">
        <w:rPr>
          <w:sz w:val="28"/>
          <w:szCs w:val="28"/>
        </w:rPr>
        <w:t>Рафатовна</w:t>
      </w:r>
      <w:proofErr w:type="spellEnd"/>
      <w:r w:rsidRPr="00064F00">
        <w:rPr>
          <w:sz w:val="28"/>
          <w:szCs w:val="28"/>
        </w:rPr>
        <w:t xml:space="preserve">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4F00">
        <w:rPr>
          <w:sz w:val="28"/>
          <w:szCs w:val="28"/>
        </w:rPr>
        <w:t xml:space="preserve"> Зинин Александр Владимирович </w:t>
      </w:r>
    </w:p>
    <w:p w:rsidR="00064F00" w:rsidRPr="00064F00" w:rsidRDefault="00064F00" w:rsidP="00064F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4F00">
        <w:rPr>
          <w:sz w:val="28"/>
          <w:szCs w:val="28"/>
        </w:rPr>
        <w:t>Митюшина Ирина Вячеславовна</w:t>
      </w:r>
    </w:p>
    <w:p w:rsidR="00064F00" w:rsidRDefault="00064F00" w:rsidP="00064F00">
      <w:pPr>
        <w:pStyle w:val="a3"/>
        <w:ind w:left="360"/>
        <w:jc w:val="both"/>
        <w:rPr>
          <w:sz w:val="28"/>
          <w:szCs w:val="28"/>
        </w:rPr>
      </w:pPr>
    </w:p>
    <w:p w:rsidR="008B3CEC" w:rsidRDefault="008B3CEC" w:rsidP="00064F00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  в районной 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8B3CEC" w:rsidRPr="00412D6E" w:rsidRDefault="008B3CEC" w:rsidP="008B3CEC">
      <w:pPr>
        <w:pStyle w:val="a3"/>
        <w:rPr>
          <w:b/>
          <w:sz w:val="28"/>
          <w:szCs w:val="28"/>
        </w:rPr>
      </w:pPr>
    </w:p>
    <w:p w:rsidR="008B3CEC" w:rsidRDefault="008B3CEC" w:rsidP="008B3CEC">
      <w:pPr>
        <w:jc w:val="both"/>
        <w:rPr>
          <w:sz w:val="28"/>
          <w:szCs w:val="28"/>
        </w:rPr>
      </w:pPr>
    </w:p>
    <w:p w:rsidR="00B0739F" w:rsidRPr="00412D6E" w:rsidRDefault="00B0739F" w:rsidP="008B3CEC">
      <w:pPr>
        <w:jc w:val="both"/>
        <w:rPr>
          <w:sz w:val="28"/>
          <w:szCs w:val="28"/>
        </w:rPr>
      </w:pPr>
    </w:p>
    <w:p w:rsidR="008B3CEC" w:rsidRPr="00AE452C" w:rsidRDefault="008B3CEC" w:rsidP="008B3CEC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8B3CEC" w:rsidRPr="00AE452C" w:rsidRDefault="008B3CEC" w:rsidP="008B3CE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8B3CEC" w:rsidRDefault="008B3CEC" w:rsidP="008B3CEC">
      <w:pPr>
        <w:jc w:val="both"/>
        <w:rPr>
          <w:sz w:val="28"/>
          <w:szCs w:val="28"/>
        </w:rPr>
      </w:pPr>
    </w:p>
    <w:p w:rsidR="008B3CEC" w:rsidRDefault="008B3CEC" w:rsidP="008B3CE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8B3CEC" w:rsidRPr="00AE452C" w:rsidRDefault="008B3CEC" w:rsidP="008B3CE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8B3CEC" w:rsidRPr="00C9613A" w:rsidRDefault="008B3CEC" w:rsidP="008B3CEC">
      <w:pPr>
        <w:ind w:left="360"/>
        <w:jc w:val="both"/>
        <w:rPr>
          <w:sz w:val="28"/>
          <w:szCs w:val="28"/>
        </w:rPr>
      </w:pPr>
    </w:p>
    <w:p w:rsidR="008B3CEC" w:rsidRDefault="008B3CEC"/>
    <w:sectPr w:rsidR="008B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51"/>
    <w:multiLevelType w:val="hybridMultilevel"/>
    <w:tmpl w:val="A61E3FEE"/>
    <w:lvl w:ilvl="0" w:tplc="EC70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9363E"/>
    <w:multiLevelType w:val="hybridMultilevel"/>
    <w:tmpl w:val="5CB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C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64F00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36A4B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83D07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215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546C1"/>
    <w:rsid w:val="004740F9"/>
    <w:rsid w:val="00475899"/>
    <w:rsid w:val="00477772"/>
    <w:rsid w:val="00477C7B"/>
    <w:rsid w:val="004800FE"/>
    <w:rsid w:val="00482095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842FF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128B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C4878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373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4628"/>
    <w:rsid w:val="008967F3"/>
    <w:rsid w:val="008A6FF9"/>
    <w:rsid w:val="008B047B"/>
    <w:rsid w:val="008B0917"/>
    <w:rsid w:val="008B2282"/>
    <w:rsid w:val="008B2896"/>
    <w:rsid w:val="008B3CEC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0739F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29C1"/>
    <w:rsid w:val="00B64B19"/>
    <w:rsid w:val="00B66FB3"/>
    <w:rsid w:val="00B67672"/>
    <w:rsid w:val="00B72133"/>
    <w:rsid w:val="00B74D5B"/>
    <w:rsid w:val="00B77328"/>
    <w:rsid w:val="00B81F94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A37B0"/>
    <w:rsid w:val="00CB3D8E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2BD9"/>
    <w:rsid w:val="00E25496"/>
    <w:rsid w:val="00E34268"/>
    <w:rsid w:val="00E36F9D"/>
    <w:rsid w:val="00E414EE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095D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CCE2-B2D2-4BAF-AF95-38177928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2018-09-10T07:05:00Z</cp:lastPrinted>
  <dcterms:created xsi:type="dcterms:W3CDTF">2023-09-11T11:55:00Z</dcterms:created>
  <dcterms:modified xsi:type="dcterms:W3CDTF">2023-09-12T06:06:00Z</dcterms:modified>
</cp:coreProperties>
</file>